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57" w:rsidRDefault="001B72AC" w:rsidP="001B7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72AC">
        <w:rPr>
          <w:rFonts w:ascii="Times New Roman" w:hAnsi="Times New Roman" w:cs="Times New Roman"/>
          <w:b/>
          <w:sz w:val="24"/>
          <w:szCs w:val="24"/>
          <w:u w:val="single"/>
        </w:rPr>
        <w:t>Moderate/Intensive Intervention Specialist for Geauga ACHIEVE Program</w:t>
      </w:r>
    </w:p>
    <w:p w:rsidR="001B72AC" w:rsidRDefault="001B72AC" w:rsidP="001B7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72AC" w:rsidRDefault="001B72AC" w:rsidP="001B72AC">
      <w:pPr>
        <w:spacing w:after="0" w:line="240" w:lineRule="auto"/>
        <w:rPr>
          <w:rStyle w:val="textwindowtext"/>
          <w:rFonts w:ascii="Times New Roman" w:hAnsi="Times New Roman" w:cs="Times New Roman"/>
          <w:sz w:val="24"/>
          <w:szCs w:val="24"/>
        </w:rPr>
      </w:pPr>
      <w:r>
        <w:rPr>
          <w:rStyle w:val="textwindowtext"/>
          <w:rFonts w:ascii="Times New Roman" w:hAnsi="Times New Roman" w:cs="Times New Roman"/>
          <w:sz w:val="24"/>
          <w:szCs w:val="24"/>
        </w:rPr>
        <w:t xml:space="preserve">The Geauga ACHIEVE program is seeking an Intervention Specialist for the 2017-18 school </w:t>
      </w:r>
      <w:proofErr w:type="gramStart"/>
      <w:r>
        <w:rPr>
          <w:rStyle w:val="textwindowtext"/>
          <w:rFonts w:ascii="Times New Roman" w:hAnsi="Times New Roman" w:cs="Times New Roman"/>
          <w:sz w:val="24"/>
          <w:szCs w:val="24"/>
        </w:rPr>
        <w:t>year</w:t>
      </w:r>
      <w:proofErr w:type="gramEnd"/>
      <w:r>
        <w:rPr>
          <w:rStyle w:val="textwindowtext"/>
          <w:rFonts w:ascii="Times New Roman" w:hAnsi="Times New Roman" w:cs="Times New Roman"/>
          <w:sz w:val="24"/>
          <w:szCs w:val="24"/>
        </w:rPr>
        <w:t xml:space="preserve">.  </w:t>
      </w:r>
    </w:p>
    <w:p w:rsidR="001B72AC" w:rsidRDefault="001B72AC" w:rsidP="001B72AC">
      <w:pPr>
        <w:spacing w:after="0" w:line="240" w:lineRule="auto"/>
        <w:rPr>
          <w:rStyle w:val="textwindowtext"/>
          <w:rFonts w:ascii="Times New Roman" w:hAnsi="Times New Roman" w:cs="Times New Roman"/>
          <w:sz w:val="24"/>
          <w:szCs w:val="24"/>
        </w:rPr>
      </w:pPr>
    </w:p>
    <w:p w:rsidR="001B72AC" w:rsidRDefault="001B72AC" w:rsidP="001B72AC">
      <w:pPr>
        <w:spacing w:after="0" w:line="240" w:lineRule="auto"/>
        <w:rPr>
          <w:rStyle w:val="textwindowtext"/>
          <w:rFonts w:ascii="Times New Roman" w:hAnsi="Times New Roman" w:cs="Times New Roman"/>
          <w:sz w:val="24"/>
          <w:szCs w:val="24"/>
        </w:rPr>
      </w:pPr>
      <w:r w:rsidRPr="001B72AC">
        <w:rPr>
          <w:rStyle w:val="textwindowtext"/>
          <w:rFonts w:ascii="Times New Roman" w:hAnsi="Times New Roman" w:cs="Times New Roman"/>
          <w:sz w:val="24"/>
          <w:szCs w:val="24"/>
        </w:rPr>
        <w:t xml:space="preserve">Geauga </w:t>
      </w:r>
      <w:r>
        <w:rPr>
          <w:rStyle w:val="textwindowtext"/>
          <w:rFonts w:ascii="Times New Roman" w:hAnsi="Times New Roman" w:cs="Times New Roman"/>
          <w:sz w:val="24"/>
          <w:szCs w:val="24"/>
        </w:rPr>
        <w:t>ACHIEVE</w:t>
      </w:r>
      <w:r w:rsidRPr="001B72AC">
        <w:rPr>
          <w:rStyle w:val="textwindowtext"/>
          <w:rFonts w:ascii="Times New Roman" w:hAnsi="Times New Roman" w:cs="Times New Roman"/>
          <w:sz w:val="24"/>
          <w:szCs w:val="24"/>
        </w:rPr>
        <w:t xml:space="preserve"> is an educational program serving students with multiple disabilities who require moderate to intensive instructio</w:t>
      </w:r>
      <w:r>
        <w:rPr>
          <w:rStyle w:val="textwindowtext"/>
          <w:rFonts w:ascii="Times New Roman" w:hAnsi="Times New Roman" w:cs="Times New Roman"/>
          <w:sz w:val="24"/>
          <w:szCs w:val="24"/>
        </w:rPr>
        <w:t>n. The program currently has five</w:t>
      </w:r>
      <w:r w:rsidRPr="001B72AC">
        <w:rPr>
          <w:rStyle w:val="textwindowtext"/>
          <w:rFonts w:ascii="Times New Roman" w:hAnsi="Times New Roman" w:cs="Times New Roman"/>
          <w:sz w:val="24"/>
          <w:szCs w:val="24"/>
        </w:rPr>
        <w:t xml:space="preserve"> classrooms located throughout Geauga County in the public </w:t>
      </w:r>
      <w:r>
        <w:rPr>
          <w:rStyle w:val="textwindowtext"/>
          <w:rFonts w:ascii="Times New Roman" w:hAnsi="Times New Roman" w:cs="Times New Roman"/>
          <w:sz w:val="24"/>
          <w:szCs w:val="24"/>
        </w:rPr>
        <w:t>school buildings. Geauga ACHIEVE</w:t>
      </w:r>
      <w:r w:rsidRPr="001B72AC">
        <w:rPr>
          <w:rStyle w:val="textwindowtext"/>
          <w:rFonts w:ascii="Times New Roman" w:hAnsi="Times New Roman" w:cs="Times New Roman"/>
          <w:sz w:val="24"/>
          <w:szCs w:val="24"/>
        </w:rPr>
        <w:t xml:space="preserve"> offers two sites for half-day prevocational training programs to support students in their prepar</w:t>
      </w:r>
      <w:r>
        <w:rPr>
          <w:rStyle w:val="textwindowtext"/>
          <w:rFonts w:ascii="Times New Roman" w:hAnsi="Times New Roman" w:cs="Times New Roman"/>
          <w:sz w:val="24"/>
          <w:szCs w:val="24"/>
        </w:rPr>
        <w:t>a</w:t>
      </w:r>
      <w:r w:rsidRPr="001B72AC">
        <w:rPr>
          <w:rStyle w:val="textwindowtext"/>
          <w:rFonts w:ascii="Times New Roman" w:hAnsi="Times New Roman" w:cs="Times New Roman"/>
          <w:sz w:val="24"/>
          <w:szCs w:val="24"/>
        </w:rPr>
        <w:t>tion for transition to adult life and em</w:t>
      </w:r>
      <w:r>
        <w:rPr>
          <w:rStyle w:val="textwindowtext"/>
          <w:rFonts w:ascii="Times New Roman" w:hAnsi="Times New Roman" w:cs="Times New Roman"/>
          <w:sz w:val="24"/>
          <w:szCs w:val="24"/>
        </w:rPr>
        <w:t>ployment options. Geauga ACHIEVE</w:t>
      </w:r>
      <w:r w:rsidRPr="001B72AC">
        <w:rPr>
          <w:rStyle w:val="textwindowtext"/>
          <w:rFonts w:ascii="Times New Roman" w:hAnsi="Times New Roman" w:cs="Times New Roman"/>
          <w:sz w:val="24"/>
          <w:szCs w:val="24"/>
        </w:rPr>
        <w:t xml:space="preserve"> students are in ki</w:t>
      </w:r>
      <w:r>
        <w:rPr>
          <w:rStyle w:val="textwindowtext"/>
          <w:rFonts w:ascii="Times New Roman" w:hAnsi="Times New Roman" w:cs="Times New Roman"/>
          <w:sz w:val="24"/>
          <w:szCs w:val="24"/>
        </w:rPr>
        <w:t>ndergarten through high school</w:t>
      </w:r>
      <w:r w:rsidRPr="001B72AC">
        <w:rPr>
          <w:rStyle w:val="textwindowtext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textwindowtext"/>
          <w:rFonts w:ascii="Times New Roman" w:hAnsi="Times New Roman" w:cs="Times New Roman"/>
          <w:sz w:val="24"/>
          <w:szCs w:val="24"/>
        </w:rPr>
        <w:t xml:space="preserve">The program </w:t>
      </w:r>
      <w:r w:rsidRPr="001B72AC">
        <w:rPr>
          <w:rStyle w:val="textwindowtext"/>
          <w:rFonts w:ascii="Times New Roman" w:hAnsi="Times New Roman" w:cs="Times New Roman"/>
          <w:sz w:val="24"/>
          <w:szCs w:val="24"/>
        </w:rPr>
        <w:t>aims to provide all students, regardless of disability, an educational program in a supportive environment that meets the individual needs of the student</w:t>
      </w:r>
      <w:r>
        <w:rPr>
          <w:rStyle w:val="textwindowtext"/>
          <w:rFonts w:ascii="Times New Roman" w:hAnsi="Times New Roman" w:cs="Times New Roman"/>
          <w:sz w:val="24"/>
          <w:szCs w:val="24"/>
        </w:rPr>
        <w:t xml:space="preserve">.  </w:t>
      </w:r>
      <w:r w:rsidRPr="001B72AC">
        <w:rPr>
          <w:rStyle w:val="textwindowtext"/>
          <w:rFonts w:ascii="Times New Roman" w:hAnsi="Times New Roman" w:cs="Times New Roman"/>
          <w:sz w:val="24"/>
          <w:szCs w:val="24"/>
        </w:rPr>
        <w:t>Our program empowers young individuals with multiple disabilities through a supportive and integrated educational environment designed to ensure each student thrives to their best ability both in school and beyond.</w:t>
      </w:r>
    </w:p>
    <w:p w:rsidR="001B72AC" w:rsidRDefault="001B72AC" w:rsidP="001B72AC">
      <w:pPr>
        <w:spacing w:after="0" w:line="240" w:lineRule="auto"/>
        <w:rPr>
          <w:rStyle w:val="textwindowtext"/>
          <w:rFonts w:ascii="Times New Roman" w:hAnsi="Times New Roman" w:cs="Times New Roman"/>
          <w:sz w:val="24"/>
          <w:szCs w:val="24"/>
        </w:rPr>
      </w:pPr>
    </w:p>
    <w:p w:rsidR="001B72AC" w:rsidRDefault="001B72AC" w:rsidP="001B72AC">
      <w:pPr>
        <w:spacing w:after="0" w:line="240" w:lineRule="auto"/>
        <w:rPr>
          <w:rStyle w:val="textwindowtext"/>
          <w:rFonts w:ascii="Times New Roman" w:hAnsi="Times New Roman" w:cs="Times New Roman"/>
          <w:sz w:val="24"/>
          <w:szCs w:val="24"/>
        </w:rPr>
      </w:pPr>
      <w:r>
        <w:rPr>
          <w:rStyle w:val="textwindowtext"/>
          <w:rFonts w:ascii="Times New Roman" w:hAnsi="Times New Roman" w:cs="Times New Roman"/>
          <w:sz w:val="24"/>
          <w:szCs w:val="24"/>
        </w:rPr>
        <w:t xml:space="preserve">Qualified applicants will have a valid Ohio Intervention Specialist License (Moderate/Intensive), training in Applied Behavior Analysis (ABA), working knowledge of the Ohio Department of Education Extended Content Standards, experience with TEACCH, strong written and oral communication skills, demonstrated ability to lead a team, effective time management skills and ability to multi-task.  </w:t>
      </w:r>
      <w:r w:rsidR="00D50543">
        <w:rPr>
          <w:rStyle w:val="textwindowtext"/>
          <w:rFonts w:ascii="Times New Roman" w:hAnsi="Times New Roman" w:cs="Times New Roman"/>
          <w:sz w:val="24"/>
          <w:szCs w:val="24"/>
        </w:rPr>
        <w:t xml:space="preserve">Experience with students with intensive needs, challenging behaviors, and physical-disabilities </w:t>
      </w:r>
      <w:proofErr w:type="gramStart"/>
      <w:r w:rsidR="00D50543">
        <w:rPr>
          <w:rStyle w:val="textwindowtext"/>
          <w:rFonts w:ascii="Times New Roman" w:hAnsi="Times New Roman" w:cs="Times New Roman"/>
          <w:sz w:val="24"/>
          <w:szCs w:val="24"/>
        </w:rPr>
        <w:t>is</w:t>
      </w:r>
      <w:proofErr w:type="gramEnd"/>
      <w:r w:rsidR="00D50543">
        <w:rPr>
          <w:rStyle w:val="textwindowtext"/>
          <w:rFonts w:ascii="Times New Roman" w:hAnsi="Times New Roman" w:cs="Times New Roman"/>
          <w:sz w:val="24"/>
          <w:szCs w:val="24"/>
        </w:rPr>
        <w:t xml:space="preserve"> preferred.  </w:t>
      </w:r>
    </w:p>
    <w:p w:rsidR="00D50543" w:rsidRDefault="00D50543" w:rsidP="001B72AC">
      <w:pPr>
        <w:spacing w:after="0" w:line="240" w:lineRule="auto"/>
        <w:rPr>
          <w:rStyle w:val="textwindowtext"/>
          <w:rFonts w:ascii="Times New Roman" w:hAnsi="Times New Roman" w:cs="Times New Roman"/>
          <w:sz w:val="24"/>
          <w:szCs w:val="24"/>
        </w:rPr>
      </w:pPr>
    </w:p>
    <w:p w:rsidR="00D50543" w:rsidRPr="001B72AC" w:rsidRDefault="00D50543" w:rsidP="001B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textwindowtext"/>
          <w:rFonts w:ascii="Times New Roman" w:hAnsi="Times New Roman" w:cs="Times New Roman"/>
          <w:sz w:val="24"/>
          <w:szCs w:val="24"/>
        </w:rPr>
        <w:t xml:space="preserve">For additional information please contact Robin Ludwig at </w:t>
      </w:r>
      <w:r w:rsidRPr="00D50543">
        <w:rPr>
          <w:rStyle w:val="textwindowtext"/>
          <w:rFonts w:ascii="Times New Roman" w:hAnsi="Times New Roman" w:cs="Times New Roman"/>
          <w:sz w:val="24"/>
          <w:szCs w:val="24"/>
        </w:rPr>
        <w:t>robin.ludwig@geaugaesc.org</w:t>
      </w:r>
      <w:r>
        <w:rPr>
          <w:rStyle w:val="textwindowtext"/>
          <w:rFonts w:ascii="Times New Roman" w:hAnsi="Times New Roman" w:cs="Times New Roman"/>
          <w:sz w:val="24"/>
          <w:szCs w:val="24"/>
        </w:rPr>
        <w:t xml:space="preserve"> or (440) 754-0095.</w:t>
      </w:r>
    </w:p>
    <w:sectPr w:rsidR="00D50543" w:rsidRPr="001B72AC" w:rsidSect="00FC2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1B72AC"/>
    <w:rsid w:val="001B72AC"/>
    <w:rsid w:val="00D50543"/>
    <w:rsid w:val="00FC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windowtext">
    <w:name w:val="textwindow_text"/>
    <w:basedOn w:val="DefaultParagraphFont"/>
    <w:rsid w:val="001B72AC"/>
  </w:style>
  <w:style w:type="character" w:styleId="Hyperlink">
    <w:name w:val="Hyperlink"/>
    <w:basedOn w:val="DefaultParagraphFont"/>
    <w:uiPriority w:val="99"/>
    <w:unhideWhenUsed/>
    <w:rsid w:val="00D505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2017-05-25T19:01:00Z</dcterms:created>
  <dcterms:modified xsi:type="dcterms:W3CDTF">2017-05-25T19:14:00Z</dcterms:modified>
</cp:coreProperties>
</file>