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52C2" w14:textId="7A60ECA9" w:rsidR="004B5F5C" w:rsidRPr="00110E0A" w:rsidRDefault="00F30C7E" w:rsidP="00641E9A">
      <w:pPr>
        <w:pStyle w:val="ResumeText"/>
        <w:rPr>
          <w:b/>
          <w:sz w:val="24"/>
          <w:szCs w:val="24"/>
        </w:rPr>
      </w:pPr>
      <w:r>
        <w:rPr>
          <w:b/>
          <w:sz w:val="24"/>
          <w:szCs w:val="24"/>
        </w:rPr>
        <w:t>School Social Worker</w:t>
      </w:r>
    </w:p>
    <w:p w14:paraId="0CE89FFA" w14:textId="534DF769" w:rsidR="004B5F5C" w:rsidRDefault="004B5F5C" w:rsidP="00641E9A">
      <w:pPr>
        <w:pStyle w:val="ResumeText"/>
        <w:rPr>
          <w:b/>
        </w:rPr>
      </w:pPr>
      <w:r>
        <w:rPr>
          <w:b/>
        </w:rPr>
        <w:t>Classified</w:t>
      </w:r>
    </w:p>
    <w:p w14:paraId="4610A8A0" w14:textId="35D99FAC" w:rsidR="00AB6212" w:rsidRDefault="00AB6212" w:rsidP="00641E9A">
      <w:pPr>
        <w:pStyle w:val="ResumeText"/>
        <w:rPr>
          <w:b/>
        </w:rPr>
      </w:pPr>
      <w:r>
        <w:rPr>
          <w:b/>
        </w:rPr>
        <w:t>Reports to</w:t>
      </w:r>
      <w:r w:rsidR="004B5F5C">
        <w:rPr>
          <w:b/>
        </w:rPr>
        <w:t>:</w:t>
      </w:r>
      <w:r w:rsidR="00F30C7E">
        <w:rPr>
          <w:b/>
        </w:rPr>
        <w:t xml:space="preserve"> Director of Special Services and Accountability</w:t>
      </w:r>
    </w:p>
    <w:p w14:paraId="15FAA4AA" w14:textId="7AD73520" w:rsidR="00AB6212" w:rsidRDefault="00AB6212" w:rsidP="00641E9A">
      <w:pPr>
        <w:pStyle w:val="ResumeText"/>
        <w:rPr>
          <w:b/>
        </w:rPr>
      </w:pPr>
      <w:r>
        <w:rPr>
          <w:b/>
        </w:rPr>
        <w:t xml:space="preserve">Summary: </w:t>
      </w:r>
      <w:r w:rsidR="00F30C7E">
        <w:rPr>
          <w:b/>
        </w:rPr>
        <w:t xml:space="preserve"> </w:t>
      </w:r>
      <w:r w:rsidR="00F30C7E" w:rsidRPr="003E2984">
        <w:t xml:space="preserve">The School Social Worker will provide a full range of services to students who need additional support. </w:t>
      </w:r>
      <w:r w:rsidR="00415981" w:rsidRPr="003E2984">
        <w:t xml:space="preserve"> As a key member of the district support team, they will partner and collaborate with School Administrators, Special Education Directors, Guidance Counselors, and Teachers to develop and implement plans that provide specialized support for selected students throughout the course of the school year.</w:t>
      </w:r>
      <w:r w:rsidR="00415981">
        <w:rPr>
          <w:b/>
        </w:rPr>
        <w:t xml:space="preserve">   </w:t>
      </w:r>
    </w:p>
    <w:p w14:paraId="62E76BF8" w14:textId="4A8BE7C1" w:rsidR="00641E9A" w:rsidRPr="002F4A54" w:rsidRDefault="003E2984" w:rsidP="00641E9A">
      <w:pPr>
        <w:pStyle w:val="ResumeText"/>
        <w:rPr>
          <w:b/>
        </w:rPr>
      </w:pPr>
      <w:r>
        <w:rPr>
          <w:b/>
        </w:rPr>
        <w:t>Essential Duties and Responsibilities:</w:t>
      </w:r>
    </w:p>
    <w:p w14:paraId="6325F7B0" w14:textId="589737C5" w:rsidR="00641E9A" w:rsidRDefault="003E2984" w:rsidP="00AB6212">
      <w:pPr>
        <w:pStyle w:val="ResumeText"/>
        <w:numPr>
          <w:ilvl w:val="0"/>
          <w:numId w:val="2"/>
        </w:numPr>
        <w:spacing w:line="240" w:lineRule="auto"/>
      </w:pPr>
      <w:r>
        <w:t>Help students function in the school environment</w:t>
      </w:r>
      <w:r w:rsidR="009614BE">
        <w:t xml:space="preserve"> </w:t>
      </w:r>
    </w:p>
    <w:p w14:paraId="429BF8AC" w14:textId="3C436592" w:rsidR="00641E9A" w:rsidRDefault="003E2984" w:rsidP="00AB6212">
      <w:pPr>
        <w:pStyle w:val="ResumeText"/>
        <w:numPr>
          <w:ilvl w:val="0"/>
          <w:numId w:val="2"/>
        </w:numPr>
        <w:spacing w:line="240" w:lineRule="auto"/>
      </w:pPr>
      <w:r>
        <w:t>Assess areas in which students may require assistance or counseling</w:t>
      </w:r>
    </w:p>
    <w:p w14:paraId="749FC13D" w14:textId="01EA4A1D" w:rsidR="00641E9A" w:rsidRDefault="003E2984" w:rsidP="00AB6212">
      <w:pPr>
        <w:pStyle w:val="ResumeText"/>
        <w:numPr>
          <w:ilvl w:val="0"/>
          <w:numId w:val="2"/>
        </w:numPr>
        <w:spacing w:line="240" w:lineRule="auto"/>
      </w:pPr>
      <w:r>
        <w:t>Communicate with parents, teachers, and administration</w:t>
      </w:r>
    </w:p>
    <w:p w14:paraId="2FC52A70" w14:textId="1588FA12" w:rsidR="00641E9A" w:rsidRDefault="003E2984" w:rsidP="00AB6212">
      <w:pPr>
        <w:pStyle w:val="ResumeText"/>
        <w:numPr>
          <w:ilvl w:val="0"/>
          <w:numId w:val="2"/>
        </w:numPr>
        <w:spacing w:line="240" w:lineRule="auto"/>
      </w:pPr>
      <w:r>
        <w:t>Maintain accurate case files and reports to track student progress</w:t>
      </w:r>
    </w:p>
    <w:p w14:paraId="24A97F65" w14:textId="47B6E553" w:rsidR="003E2984" w:rsidRDefault="003E2984" w:rsidP="00AB6212">
      <w:pPr>
        <w:pStyle w:val="ResumeText"/>
        <w:numPr>
          <w:ilvl w:val="0"/>
          <w:numId w:val="2"/>
        </w:numPr>
        <w:spacing w:line="240" w:lineRule="auto"/>
      </w:pPr>
      <w:r>
        <w:t>Participate in the Individual Education Plan (IEP) process as necessary</w:t>
      </w:r>
    </w:p>
    <w:p w14:paraId="42EE36BE" w14:textId="5C581C60" w:rsidR="003E2984" w:rsidRDefault="003E2984" w:rsidP="00AB6212">
      <w:pPr>
        <w:pStyle w:val="ResumeText"/>
        <w:numPr>
          <w:ilvl w:val="0"/>
          <w:numId w:val="2"/>
        </w:numPr>
        <w:spacing w:line="240" w:lineRule="auto"/>
      </w:pPr>
      <w:r>
        <w:t>Complete Medicaid billing</w:t>
      </w:r>
    </w:p>
    <w:p w14:paraId="1F67244F" w14:textId="52E8A765" w:rsidR="003E2984" w:rsidRDefault="003E2984" w:rsidP="00AB6212">
      <w:pPr>
        <w:pStyle w:val="ResumeText"/>
        <w:numPr>
          <w:ilvl w:val="0"/>
          <w:numId w:val="2"/>
        </w:numPr>
        <w:spacing w:line="240" w:lineRule="auto"/>
      </w:pPr>
      <w:r>
        <w:t>Other duties may be assigned</w:t>
      </w:r>
    </w:p>
    <w:p w14:paraId="6A8CEDAE" w14:textId="024B5777" w:rsidR="003E2984" w:rsidRDefault="003E2984" w:rsidP="003E2984">
      <w:pPr>
        <w:pStyle w:val="ResumeText"/>
        <w:rPr>
          <w:b/>
        </w:rPr>
      </w:pPr>
      <w:r>
        <w:rPr>
          <w:b/>
        </w:rPr>
        <w:t xml:space="preserve">Competency: </w:t>
      </w:r>
    </w:p>
    <w:p w14:paraId="426A9D1E" w14:textId="440D79C9" w:rsidR="003E2984" w:rsidRDefault="003E2984" w:rsidP="003E2984">
      <w:pPr>
        <w:pStyle w:val="ResumeText"/>
        <w:rPr>
          <w:b/>
        </w:rPr>
      </w:pPr>
      <w:r>
        <w:rPr>
          <w:b/>
        </w:rPr>
        <w:t>To perform the job successfully, an individual should demonstrate the following competencies</w:t>
      </w:r>
    </w:p>
    <w:p w14:paraId="18CDB643" w14:textId="7EADBCDE" w:rsidR="00641E9A" w:rsidRDefault="007072D0" w:rsidP="00AB6212">
      <w:pPr>
        <w:pStyle w:val="ResumeText"/>
        <w:numPr>
          <w:ilvl w:val="0"/>
          <w:numId w:val="3"/>
        </w:numPr>
        <w:spacing w:line="240" w:lineRule="auto"/>
      </w:pPr>
      <w:r>
        <w:t>Time management- must meet the mandated student minutes of service as outlined in IEP</w:t>
      </w:r>
    </w:p>
    <w:p w14:paraId="26D5F7EA" w14:textId="378A0E0D" w:rsidR="00641E9A" w:rsidRDefault="007072D0" w:rsidP="00AB6212">
      <w:pPr>
        <w:pStyle w:val="ResumeText"/>
        <w:numPr>
          <w:ilvl w:val="0"/>
          <w:numId w:val="3"/>
        </w:numPr>
        <w:spacing w:line="240" w:lineRule="auto"/>
      </w:pPr>
      <w:r>
        <w:t>Interpersonal skills- must maintain confidentiality regarding student information</w:t>
      </w:r>
    </w:p>
    <w:p w14:paraId="7994A219" w14:textId="6FB25B25" w:rsidR="00641E9A" w:rsidRDefault="007072D0" w:rsidP="00AB6212">
      <w:pPr>
        <w:pStyle w:val="ResumeText"/>
        <w:numPr>
          <w:ilvl w:val="0"/>
          <w:numId w:val="3"/>
        </w:numPr>
        <w:spacing w:line="240" w:lineRule="auto"/>
      </w:pPr>
      <w:r>
        <w:t xml:space="preserve">Ethics- must work with integrity </w:t>
      </w:r>
    </w:p>
    <w:p w14:paraId="285F9FBE" w14:textId="6BD02BA4" w:rsidR="007072D0" w:rsidRDefault="007072D0" w:rsidP="00AB6212">
      <w:pPr>
        <w:pStyle w:val="ResumeText"/>
        <w:numPr>
          <w:ilvl w:val="0"/>
          <w:numId w:val="3"/>
        </w:numPr>
        <w:spacing w:line="240" w:lineRule="auto"/>
      </w:pPr>
      <w:r>
        <w:t xml:space="preserve">Adaptability- </w:t>
      </w:r>
      <w:r w:rsidR="00FC5F69">
        <w:t>must be able to change work day to respond to crisis situations</w:t>
      </w:r>
    </w:p>
    <w:p w14:paraId="11BBC70E" w14:textId="63DBF063" w:rsidR="00FC5F69" w:rsidRDefault="00FC5F69" w:rsidP="00AB6212">
      <w:pPr>
        <w:pStyle w:val="ResumeText"/>
        <w:numPr>
          <w:ilvl w:val="0"/>
          <w:numId w:val="3"/>
        </w:numPr>
        <w:spacing w:line="240" w:lineRule="auto"/>
      </w:pPr>
      <w:r>
        <w:t xml:space="preserve">Attendance/ Punctuality- must consistently come to work and be on time </w:t>
      </w:r>
    </w:p>
    <w:p w14:paraId="07A2013A" w14:textId="3E38C258" w:rsidR="00FC5F69" w:rsidRDefault="00FC5F69" w:rsidP="00AB6212">
      <w:pPr>
        <w:pStyle w:val="ResumeText"/>
        <w:numPr>
          <w:ilvl w:val="0"/>
          <w:numId w:val="3"/>
        </w:numPr>
        <w:spacing w:line="240" w:lineRule="auto"/>
      </w:pPr>
      <w:r>
        <w:t>Dependability- must take responsibility for one’s own actions</w:t>
      </w:r>
    </w:p>
    <w:p w14:paraId="4B0948C0" w14:textId="5E2B5458" w:rsidR="00FC5F69" w:rsidRDefault="00FC5F69" w:rsidP="00AB6212">
      <w:pPr>
        <w:pStyle w:val="ResumeText"/>
        <w:numPr>
          <w:ilvl w:val="0"/>
          <w:numId w:val="3"/>
        </w:numPr>
        <w:spacing w:line="240" w:lineRule="auto"/>
      </w:pPr>
      <w:r>
        <w:t>Planning/Organizing- must use time efficiently by planning and prioritizing work activities</w:t>
      </w:r>
    </w:p>
    <w:p w14:paraId="3F4FAB2E" w14:textId="22B7FEBB" w:rsidR="00FC5F69" w:rsidRDefault="00FC5F69" w:rsidP="00AB6212">
      <w:pPr>
        <w:pStyle w:val="ResumeText"/>
        <w:numPr>
          <w:ilvl w:val="0"/>
          <w:numId w:val="3"/>
        </w:numPr>
        <w:spacing w:line="240" w:lineRule="auto"/>
      </w:pPr>
      <w:r>
        <w:t>Professionalism- must treat others with respect and consideration regardless of their status or position</w:t>
      </w:r>
    </w:p>
    <w:p w14:paraId="07B4081B" w14:textId="5D6A0EED" w:rsidR="00FC5F69" w:rsidRDefault="00FC5F69" w:rsidP="00AB6212">
      <w:pPr>
        <w:pStyle w:val="ResumeText"/>
        <w:numPr>
          <w:ilvl w:val="0"/>
          <w:numId w:val="3"/>
        </w:numPr>
        <w:spacing w:line="240" w:lineRule="auto"/>
      </w:pPr>
      <w:r>
        <w:t>Quality- must demonstrate accuracy and thoroughness; applies feedback to improve performance</w:t>
      </w:r>
    </w:p>
    <w:p w14:paraId="20A7B8D2" w14:textId="4510D779" w:rsidR="00FC5F69" w:rsidRDefault="00FC5F69" w:rsidP="00AB6212">
      <w:pPr>
        <w:pStyle w:val="ResumeText"/>
        <w:numPr>
          <w:ilvl w:val="0"/>
          <w:numId w:val="3"/>
        </w:numPr>
        <w:spacing w:line="240" w:lineRule="auto"/>
      </w:pPr>
      <w:r>
        <w:t>Quantity- must meet productivity standards and complete reports and billing in a timely manner</w:t>
      </w:r>
    </w:p>
    <w:p w14:paraId="17D8BD9D" w14:textId="2A025285" w:rsidR="001062FE" w:rsidRDefault="00FC5F69" w:rsidP="001062FE">
      <w:pPr>
        <w:pStyle w:val="ResumeText"/>
        <w:rPr>
          <w:b/>
        </w:rPr>
      </w:pPr>
      <w:r>
        <w:rPr>
          <w:b/>
        </w:rPr>
        <w:t>Qualifications</w:t>
      </w:r>
    </w:p>
    <w:p w14:paraId="278DC602" w14:textId="086960B1" w:rsidR="00161C1D" w:rsidRDefault="001D0AA8" w:rsidP="00AB6212">
      <w:pPr>
        <w:pStyle w:val="ResumeText"/>
        <w:numPr>
          <w:ilvl w:val="0"/>
          <w:numId w:val="7"/>
        </w:numPr>
        <w:spacing w:line="240" w:lineRule="auto"/>
      </w:pPr>
      <w:r>
        <w:t>Must possess a valid Social Work or Counselor License from the State of Ohio</w:t>
      </w:r>
    </w:p>
    <w:p w14:paraId="1C7A026D" w14:textId="682FA5B6" w:rsidR="00AB6212" w:rsidRDefault="001D0AA8" w:rsidP="00AB6212">
      <w:pPr>
        <w:pStyle w:val="ResumeText"/>
        <w:numPr>
          <w:ilvl w:val="0"/>
          <w:numId w:val="7"/>
        </w:numPr>
        <w:spacing w:line="240" w:lineRule="auto"/>
      </w:pPr>
      <w:r>
        <w:t>Must possess knowledge  of Medicaid  Billing systems</w:t>
      </w:r>
    </w:p>
    <w:p w14:paraId="1E70CB30" w14:textId="06F51694" w:rsidR="001D0AA8" w:rsidRDefault="001D0AA8" w:rsidP="00AB6212">
      <w:pPr>
        <w:pStyle w:val="ResumeText"/>
        <w:numPr>
          <w:ilvl w:val="0"/>
          <w:numId w:val="7"/>
        </w:numPr>
        <w:spacing w:line="240" w:lineRule="auto"/>
      </w:pPr>
      <w:r>
        <w:t>Must have an understanding of the IEP process</w:t>
      </w:r>
    </w:p>
    <w:p w14:paraId="5B807797" w14:textId="7A271BE9" w:rsidR="001D0AA8" w:rsidRDefault="001D0AA8" w:rsidP="007048FE">
      <w:pPr>
        <w:pStyle w:val="ResumeText"/>
        <w:numPr>
          <w:ilvl w:val="0"/>
          <w:numId w:val="7"/>
        </w:numPr>
        <w:spacing w:line="240" w:lineRule="auto"/>
      </w:pPr>
      <w:r>
        <w:t>Should have a working knowledge of agencies and services</w:t>
      </w:r>
      <w:r w:rsidR="007048FE">
        <w:t xml:space="preserve"> in Geauga County</w:t>
      </w:r>
      <w:bookmarkStart w:id="0" w:name="_GoBack"/>
      <w:bookmarkEnd w:id="0"/>
    </w:p>
    <w:p w14:paraId="30DA87CF" w14:textId="4B3E6F8A" w:rsidR="00457024" w:rsidRPr="00457024" w:rsidRDefault="00457024" w:rsidP="00457024">
      <w:pPr>
        <w:pStyle w:val="ResumeText"/>
        <w:spacing w:line="240" w:lineRule="auto"/>
        <w:rPr>
          <w:color w:val="0070C0"/>
        </w:rPr>
      </w:pPr>
      <w:r w:rsidRPr="00457024">
        <w:rPr>
          <w:b/>
          <w:color w:val="C00000"/>
        </w:rPr>
        <w:t>Interested persons should email cover letter and resume to Donna Cook at</w:t>
      </w:r>
      <w:r w:rsidRPr="00457024">
        <w:rPr>
          <w:b/>
        </w:rPr>
        <w:t xml:space="preserve">: </w:t>
      </w:r>
      <w:r w:rsidRPr="00457024">
        <w:rPr>
          <w:color w:val="0070C0"/>
        </w:rPr>
        <w:t>donna.cook@geaugaesc.org</w:t>
      </w:r>
    </w:p>
    <w:sectPr w:rsidR="00457024" w:rsidRPr="004570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B732" w14:textId="77777777" w:rsidR="00C25B30" w:rsidRDefault="00C25B30" w:rsidP="00110E0A">
      <w:pPr>
        <w:spacing w:after="0" w:line="240" w:lineRule="auto"/>
      </w:pPr>
      <w:r>
        <w:separator/>
      </w:r>
    </w:p>
  </w:endnote>
  <w:endnote w:type="continuationSeparator" w:id="0">
    <w:p w14:paraId="46397472" w14:textId="77777777" w:rsidR="00C25B30" w:rsidRDefault="00C25B30" w:rsidP="0011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2B528" w14:textId="77777777" w:rsidR="00C25B30" w:rsidRDefault="00C25B30" w:rsidP="00110E0A">
      <w:pPr>
        <w:spacing w:after="0" w:line="240" w:lineRule="auto"/>
      </w:pPr>
      <w:r>
        <w:separator/>
      </w:r>
    </w:p>
  </w:footnote>
  <w:footnote w:type="continuationSeparator" w:id="0">
    <w:p w14:paraId="11C4079A" w14:textId="77777777" w:rsidR="00C25B30" w:rsidRDefault="00C25B30" w:rsidP="00110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C1C8" w14:textId="11CFD899" w:rsidR="00742346" w:rsidRDefault="00742346">
    <w:pPr>
      <w:pStyle w:val="Header"/>
    </w:pPr>
    <w:r w:rsidRPr="00D152ED">
      <w:rPr>
        <w:noProof/>
        <w:color w:val="333399"/>
      </w:rPr>
      <w:drawing>
        <wp:anchor distT="0" distB="0" distL="114300" distR="114300" simplePos="0" relativeHeight="251658240" behindDoc="1" locked="0" layoutInCell="1" allowOverlap="1" wp14:anchorId="641D47D3" wp14:editId="0D11AE78">
          <wp:simplePos x="0" y="0"/>
          <wp:positionH relativeFrom="column">
            <wp:posOffset>3541446</wp:posOffset>
          </wp:positionH>
          <wp:positionV relativeFrom="paragraph">
            <wp:posOffset>-140970</wp:posOffset>
          </wp:positionV>
          <wp:extent cx="2973070" cy="985520"/>
          <wp:effectExtent l="0" t="0" r="0" b="5080"/>
          <wp:wrapTight wrapText="bothSides">
            <wp:wrapPolygon edited="0">
              <wp:start x="0" y="0"/>
              <wp:lineTo x="0" y="21294"/>
              <wp:lineTo x="21452" y="21294"/>
              <wp:lineTo x="21452" y="0"/>
              <wp:lineTo x="0" y="0"/>
            </wp:wrapPolygon>
          </wp:wrapTight>
          <wp:docPr id="1" name="Picture 1" descr="C:\Users\gc_kuhn\AppData\Local\Microsoft\Windows\Temporary Internet Files\Low\Content.IE5\RVLA1QR3\GeaugaES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_kuhn\AppData\Local\Microsoft\Windows\Temporary Internet Files\Low\Content.IE5\RVLA1QR3\GeaugaESC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3070" cy="985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A67"/>
    <w:multiLevelType w:val="hybridMultilevel"/>
    <w:tmpl w:val="34C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A735A"/>
    <w:multiLevelType w:val="hybridMultilevel"/>
    <w:tmpl w:val="12B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1143"/>
    <w:multiLevelType w:val="hybridMultilevel"/>
    <w:tmpl w:val="BB4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04312"/>
    <w:multiLevelType w:val="hybridMultilevel"/>
    <w:tmpl w:val="ACAC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B5CDA"/>
    <w:multiLevelType w:val="hybridMultilevel"/>
    <w:tmpl w:val="B5B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84C8D"/>
    <w:multiLevelType w:val="hybridMultilevel"/>
    <w:tmpl w:val="1F32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66EEE"/>
    <w:multiLevelType w:val="hybridMultilevel"/>
    <w:tmpl w:val="D6981F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4F707EA"/>
    <w:multiLevelType w:val="hybridMultilevel"/>
    <w:tmpl w:val="ACBC3B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51D7D72"/>
    <w:multiLevelType w:val="hybridMultilevel"/>
    <w:tmpl w:val="B92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50520"/>
    <w:multiLevelType w:val="hybridMultilevel"/>
    <w:tmpl w:val="E9E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13F42"/>
    <w:multiLevelType w:val="hybridMultilevel"/>
    <w:tmpl w:val="F540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91444"/>
    <w:multiLevelType w:val="hybridMultilevel"/>
    <w:tmpl w:val="533C7F7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2" w15:restartNumberingAfterBreak="0">
    <w:nsid w:val="75E80884"/>
    <w:multiLevelType w:val="hybridMultilevel"/>
    <w:tmpl w:val="9EB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17972"/>
    <w:multiLevelType w:val="hybridMultilevel"/>
    <w:tmpl w:val="BC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9"/>
  </w:num>
  <w:num w:numId="6">
    <w:abstractNumId w:val="4"/>
  </w:num>
  <w:num w:numId="7">
    <w:abstractNumId w:val="8"/>
  </w:num>
  <w:num w:numId="8">
    <w:abstractNumId w:val="7"/>
  </w:num>
  <w:num w:numId="9">
    <w:abstractNumId w:val="13"/>
  </w:num>
  <w:num w:numId="10">
    <w:abstractNumId w:val="6"/>
  </w:num>
  <w:num w:numId="11">
    <w:abstractNumId w:val="10"/>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9A"/>
    <w:rsid w:val="000E2EA2"/>
    <w:rsid w:val="001062FE"/>
    <w:rsid w:val="00110E0A"/>
    <w:rsid w:val="00161C1D"/>
    <w:rsid w:val="0018794E"/>
    <w:rsid w:val="001D0AA8"/>
    <w:rsid w:val="003E2984"/>
    <w:rsid w:val="00415981"/>
    <w:rsid w:val="00457024"/>
    <w:rsid w:val="0047219A"/>
    <w:rsid w:val="004B5F5C"/>
    <w:rsid w:val="00620EE7"/>
    <w:rsid w:val="00641E9A"/>
    <w:rsid w:val="00680361"/>
    <w:rsid w:val="00682C6D"/>
    <w:rsid w:val="00693AA5"/>
    <w:rsid w:val="007048FE"/>
    <w:rsid w:val="007072D0"/>
    <w:rsid w:val="00742346"/>
    <w:rsid w:val="007C4013"/>
    <w:rsid w:val="008D3C3B"/>
    <w:rsid w:val="00900FFE"/>
    <w:rsid w:val="009324B2"/>
    <w:rsid w:val="0095372A"/>
    <w:rsid w:val="009614BE"/>
    <w:rsid w:val="00AB6212"/>
    <w:rsid w:val="00B533F9"/>
    <w:rsid w:val="00B62CA7"/>
    <w:rsid w:val="00C25B30"/>
    <w:rsid w:val="00CD2D6F"/>
    <w:rsid w:val="00EF1377"/>
    <w:rsid w:val="00F30C7E"/>
    <w:rsid w:val="00FC5F69"/>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A98B"/>
  <w15:chartTrackingRefBased/>
  <w15:docId w15:val="{E14974B3-B79E-4E22-894D-5CC403B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Text">
    <w:name w:val="Resume Text"/>
    <w:basedOn w:val="Normal"/>
    <w:uiPriority w:val="10"/>
    <w:qFormat/>
    <w:rsid w:val="00641E9A"/>
    <w:pPr>
      <w:spacing w:after="80" w:line="288" w:lineRule="auto"/>
      <w:ind w:right="1440"/>
    </w:pPr>
    <w:rPr>
      <w:color w:val="595959" w:themeColor="text1" w:themeTint="A6"/>
      <w:kern w:val="20"/>
      <w:sz w:val="20"/>
      <w:szCs w:val="20"/>
      <w:lang w:eastAsia="ja-JP"/>
    </w:rPr>
  </w:style>
  <w:style w:type="paragraph" w:styleId="Header">
    <w:name w:val="header"/>
    <w:basedOn w:val="Normal"/>
    <w:link w:val="HeaderChar"/>
    <w:uiPriority w:val="99"/>
    <w:unhideWhenUsed/>
    <w:rsid w:val="0011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0A"/>
  </w:style>
  <w:style w:type="paragraph" w:styleId="Footer">
    <w:name w:val="footer"/>
    <w:basedOn w:val="Normal"/>
    <w:link w:val="FooterChar"/>
    <w:uiPriority w:val="99"/>
    <w:unhideWhenUsed/>
    <w:rsid w:val="0011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0A"/>
  </w:style>
  <w:style w:type="paragraph" w:styleId="BalloonText">
    <w:name w:val="Balloon Text"/>
    <w:basedOn w:val="Normal"/>
    <w:link w:val="BalloonTextChar"/>
    <w:uiPriority w:val="99"/>
    <w:semiHidden/>
    <w:unhideWhenUsed/>
    <w:rsid w:val="000E2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Cook</dc:creator>
  <cp:keywords/>
  <dc:description/>
  <cp:lastModifiedBy>Donna Cook</cp:lastModifiedBy>
  <cp:revision>2</cp:revision>
  <cp:lastPrinted>2018-06-08T17:26:00Z</cp:lastPrinted>
  <dcterms:created xsi:type="dcterms:W3CDTF">2018-06-08T17:39:00Z</dcterms:created>
  <dcterms:modified xsi:type="dcterms:W3CDTF">2018-06-08T17:39:00Z</dcterms:modified>
</cp:coreProperties>
</file>